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3B7BE">
      <w:pP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附件1：</w:t>
      </w:r>
    </w:p>
    <w:p w14:paraId="7EA179E5"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参会形式</w:t>
      </w:r>
    </w:p>
    <w:p w14:paraId="31924A6B">
      <w:pP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一、免费参会名额</w:t>
      </w:r>
    </w:p>
    <w:p w14:paraId="519C6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环保局、环境监测中心（站）、机动车检验机构、 高校、环科院所、各大污染源企业、环保工程公司、污水处理厂、自来水公司、单一从事社会化环境监测机构（指总公司、子公司或兄弟单位没有从事仪器销售业务）可以申请免费参会名额。申请免费名额的代表请填写报名表或致电会务组完成报名，会议前两周会务组发最终确认函。</w:t>
      </w:r>
    </w:p>
    <w:p w14:paraId="650C3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免费参会名额为300名，先到先得，名额满后自动截止报名。免费名额提供用餐和会议资料，可参加第二天考察，每家企业最多报名4人，住宿费用自理。</w:t>
      </w:r>
    </w:p>
    <w:p w14:paraId="397DEB11"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参会：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RMB 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00元/人，全程参与会议，包括会议期间用餐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、资料费、考察费等。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</w:t>
      </w:r>
    </w:p>
    <w:p w14:paraId="1F0DCAFE"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★住宿统一安排，费用自理    </w:t>
      </w:r>
    </w:p>
    <w:p w14:paraId="4E55DC2C"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6月1日前报名并缴纳费用按2000元/人收取。</w:t>
      </w:r>
    </w:p>
    <w:p w14:paraId="0D9480F0">
      <w:pP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三、赞助方案</w:t>
      </w:r>
    </w:p>
    <w:p w14:paraId="764A4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、企业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报告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分钟  RMB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00元，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含两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人会务费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 w14:paraId="120D0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★如增加参会代表人数请按1000元/人缴纳相关费用。</w:t>
      </w:r>
    </w:p>
    <w:p w14:paraId="3C952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、仪器展示：费用：RMB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00元（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含三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人会务费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，含喷绘安装费用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背景板实际尺寸：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3*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米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；设计版尺寸：3.5x3.15米（左右出血各25cm，上下出血各7.5cm）格式：jpg、PDF</w:t>
      </w:r>
    </w:p>
    <w:p w14:paraId="61DF2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★如增加参会代表人数请按1000元/人缴纳相关费用。</w:t>
      </w:r>
    </w:p>
    <w:p w14:paraId="0268C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、代发资料：2000元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会场条幅：2000元/条；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会刊彩色：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2000元/p</w:t>
      </w:r>
    </w:p>
    <w:p w14:paraId="04A0B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资料袋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赞助：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5000元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（仅限1家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，含代发资料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）；礼品赞助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8000元或等值礼品。</w:t>
      </w:r>
    </w:p>
    <w:p w14:paraId="1F550685"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其他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赞助方案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请咨询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：13522178796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D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2025-04-15T02:55:23Z</dcterms:created>
  <dc:creator>Administrator</dc:creator>
  <cp:lastModifiedBy>Administrator</cp:lastModifiedBy>
  <dcterms:modified xsi:type="dcterms:W3CDTF">2025-04-15T02:55:36Z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eyJoZGlkIjoiY2MyNjA1NWIxOTVkNTllZjcxY2JkNmI1N2E1NDBhY2YifQ==</vt:lpwstr>
  </property>
  <property fmtid="{D5CDD505-2E9C-101B-9397-08002B2CF9AE}" pid="4" name="ICV">
    <vt:lpwstr>744EF90A9F3D45C39BF38682FDBCE2BA_12</vt:lpwstr>
  </property>
</Properties>
</file>