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59EDD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附 件</w:t>
      </w:r>
    </w:p>
    <w:p w14:paraId="699A952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  <w:t>拟同意立项标准情况表</w:t>
      </w:r>
    </w:p>
    <w:p w14:paraId="5351E3F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  <w:lang w:val="en-US" w:eastAsia="zh-CN"/>
        </w:rPr>
      </w:pPr>
    </w:p>
    <w:tbl>
      <w:tblPr>
        <w:tblStyle w:val="4"/>
        <w:tblW w:w="87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3613"/>
        <w:gridCol w:w="2560"/>
        <w:gridCol w:w="1627"/>
      </w:tblGrid>
      <w:tr w14:paraId="4BFF7D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42C4AEA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</w:tcPr>
          <w:p w14:paraId="527ECE05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申报标准名称</w:t>
            </w:r>
          </w:p>
        </w:tc>
        <w:tc>
          <w:tcPr>
            <w:tcW w:w="2560" w:type="dxa"/>
          </w:tcPr>
          <w:p w14:paraId="5AE720F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申报单位</w:t>
            </w:r>
          </w:p>
        </w:tc>
        <w:tc>
          <w:tcPr>
            <w:tcW w:w="1627" w:type="dxa"/>
          </w:tcPr>
          <w:p w14:paraId="0A4A80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项目负责人</w:t>
            </w:r>
          </w:p>
        </w:tc>
      </w:tr>
      <w:tr w14:paraId="03E2EC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3AFC1AD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shd w:val="clear" w:color="auto" w:fill="auto"/>
            <w:vAlign w:val="top"/>
          </w:tcPr>
          <w:p w14:paraId="34AFDCA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典型农村地区废弃物协同好氧资源化处理技术指南</w:t>
            </w:r>
          </w:p>
        </w:tc>
        <w:tc>
          <w:tcPr>
            <w:tcW w:w="2560" w:type="dxa"/>
            <w:shd w:val="clear" w:color="auto" w:fill="auto"/>
            <w:vAlign w:val="top"/>
          </w:tcPr>
          <w:p w14:paraId="4089829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中国科学院地理科学与资源研究所</w:t>
            </w:r>
          </w:p>
        </w:tc>
        <w:tc>
          <w:tcPr>
            <w:tcW w:w="1627" w:type="dxa"/>
            <w:shd w:val="clear" w:color="auto" w:fill="auto"/>
            <w:vAlign w:val="top"/>
          </w:tcPr>
          <w:p w14:paraId="6B1075F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刘洪涛</w:t>
            </w:r>
          </w:p>
        </w:tc>
      </w:tr>
      <w:tr w14:paraId="641AA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5F1B292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3613" w:type="dxa"/>
            <w:shd w:val="clear" w:color="auto" w:fill="auto"/>
            <w:vAlign w:val="top"/>
          </w:tcPr>
          <w:p w14:paraId="0864238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山东省典型区域农村生活污水生态资源化治理技术指南</w:t>
            </w:r>
          </w:p>
        </w:tc>
        <w:tc>
          <w:tcPr>
            <w:tcW w:w="2560" w:type="dxa"/>
            <w:shd w:val="clear" w:color="auto" w:fill="auto"/>
            <w:vAlign w:val="top"/>
          </w:tcPr>
          <w:p w14:paraId="61E09CD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山东农业大学</w:t>
            </w:r>
          </w:p>
        </w:tc>
        <w:tc>
          <w:tcPr>
            <w:tcW w:w="1627" w:type="dxa"/>
            <w:shd w:val="clear" w:color="auto" w:fill="auto"/>
            <w:vAlign w:val="top"/>
          </w:tcPr>
          <w:p w14:paraId="3C691DD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姜瑞雪</w:t>
            </w:r>
          </w:p>
        </w:tc>
      </w:tr>
      <w:tr w14:paraId="35BC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</w:tcPr>
          <w:p w14:paraId="7A8B7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3613" w:type="dxa"/>
          </w:tcPr>
          <w:p w14:paraId="2BEBB74F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山东省典型农村地区供水安全保障技术指南</w:t>
            </w:r>
          </w:p>
        </w:tc>
        <w:tc>
          <w:tcPr>
            <w:tcW w:w="2560" w:type="dxa"/>
          </w:tcPr>
          <w:p w14:paraId="1EB4F20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山东建筑大学</w:t>
            </w:r>
          </w:p>
        </w:tc>
        <w:tc>
          <w:tcPr>
            <w:tcW w:w="1627" w:type="dxa"/>
          </w:tcPr>
          <w:p w14:paraId="6E47041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right="0"/>
              <w:jc w:val="center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王永磊</w:t>
            </w:r>
          </w:p>
        </w:tc>
      </w:tr>
    </w:tbl>
    <w:p w14:paraId="0D895E3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right="0" w:firstLine="0"/>
        <w:jc w:val="both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</w:p>
    <w:p w14:paraId="1017F28F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NzI2MjU1YzIyZmY3NjI4OTk1OGY4NzA3M2Y5YzIifQ=="/>
  </w:docVars>
  <w:rsids>
    <w:rsidRoot w:val="00000000"/>
    <w:rsid w:val="007A6F63"/>
    <w:rsid w:val="01DF5C17"/>
    <w:rsid w:val="03727740"/>
    <w:rsid w:val="037405E1"/>
    <w:rsid w:val="062C6F51"/>
    <w:rsid w:val="065A1D10"/>
    <w:rsid w:val="07E13CAA"/>
    <w:rsid w:val="0C0E12C1"/>
    <w:rsid w:val="128819B3"/>
    <w:rsid w:val="13C25444"/>
    <w:rsid w:val="14074349"/>
    <w:rsid w:val="181D0DEF"/>
    <w:rsid w:val="22AC3C28"/>
    <w:rsid w:val="24C7636B"/>
    <w:rsid w:val="27D8088F"/>
    <w:rsid w:val="29310257"/>
    <w:rsid w:val="2B7E34FB"/>
    <w:rsid w:val="2E374561"/>
    <w:rsid w:val="2F8A5E42"/>
    <w:rsid w:val="339A10EE"/>
    <w:rsid w:val="361C0654"/>
    <w:rsid w:val="371F3DE4"/>
    <w:rsid w:val="37397047"/>
    <w:rsid w:val="38B75434"/>
    <w:rsid w:val="391060DB"/>
    <w:rsid w:val="3BE14825"/>
    <w:rsid w:val="4132438B"/>
    <w:rsid w:val="41A75102"/>
    <w:rsid w:val="41AC096A"/>
    <w:rsid w:val="44FC5765"/>
    <w:rsid w:val="4594599D"/>
    <w:rsid w:val="45F13962"/>
    <w:rsid w:val="45F4695C"/>
    <w:rsid w:val="4618037D"/>
    <w:rsid w:val="4C2B70E3"/>
    <w:rsid w:val="4FFA7522"/>
    <w:rsid w:val="5099655E"/>
    <w:rsid w:val="533F4446"/>
    <w:rsid w:val="559420CA"/>
    <w:rsid w:val="55EC35D4"/>
    <w:rsid w:val="560D4802"/>
    <w:rsid w:val="57EA3B43"/>
    <w:rsid w:val="5BA23C62"/>
    <w:rsid w:val="62B12A32"/>
    <w:rsid w:val="62E53885"/>
    <w:rsid w:val="633F11E7"/>
    <w:rsid w:val="6C433F18"/>
    <w:rsid w:val="6ED50C51"/>
    <w:rsid w:val="74B530B7"/>
    <w:rsid w:val="781872D2"/>
    <w:rsid w:val="7B04250B"/>
    <w:rsid w:val="7CE54755"/>
    <w:rsid w:val="7F0C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487</Words>
  <Characters>572</Characters>
  <Lines>0</Lines>
  <Paragraphs>0</Paragraphs>
  <TotalTime>0</TotalTime>
  <ScaleCrop>false</ScaleCrop>
  <LinksUpToDate>false</LinksUpToDate>
  <CharactersWithSpaces>583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2024-08-06T01:25:00Z</dcterms:created>
  <dc:creator>Administrator</dc:creator>
  <cp:lastModifiedBy>Administrator</cp:lastModifiedBy>
  <cp:lastPrinted>2024-08-28T01:48:00Z</cp:lastPrinted>
  <dcterms:modified xsi:type="dcterms:W3CDTF">2024-11-20T07:17:48Z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3E1D11A80FE14B858F0F4B02E4A02065_12</vt:lpwstr>
  </property>
</Properties>
</file>